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F1434" w14:textId="77777777" w:rsidR="007A48E7" w:rsidRPr="00A63FBD" w:rsidRDefault="00A63FBD" w:rsidP="00A63FBD">
      <w:pPr>
        <w:jc w:val="center"/>
        <w:rPr>
          <w:b/>
          <w:sz w:val="32"/>
          <w:szCs w:val="32"/>
        </w:rPr>
      </w:pPr>
      <w:r w:rsidRPr="00A63FBD">
        <w:rPr>
          <w:b/>
          <w:sz w:val="32"/>
          <w:szCs w:val="32"/>
        </w:rPr>
        <w:t>FORMATO COMUNICACIONES INTERNAS</w:t>
      </w:r>
    </w:p>
    <w:p w14:paraId="2DA6E0F0" w14:textId="77777777" w:rsidR="00A63FBD" w:rsidRDefault="00A63FBD"/>
    <w:p w14:paraId="76102D0D" w14:textId="77777777" w:rsidR="00A63FBD" w:rsidRDefault="00A63FBD"/>
    <w:p w14:paraId="659D5211" w14:textId="77777777" w:rsidR="00A63FBD" w:rsidRDefault="00A63FBD" w:rsidP="00A63FBD">
      <w:pPr>
        <w:rPr>
          <w:color w:val="000000"/>
          <w:lang w:eastAsia="en-US"/>
        </w:rPr>
      </w:pPr>
    </w:p>
    <w:p w14:paraId="23F22515" w14:textId="78F994EC" w:rsidR="00DC1562" w:rsidRPr="00704177" w:rsidRDefault="00704177" w:rsidP="00DC1562">
      <w:pPr>
        <w:jc w:val="both"/>
        <w:rPr>
          <w:sz w:val="32"/>
          <w:szCs w:val="32"/>
        </w:rPr>
      </w:pPr>
      <w:r w:rsidRPr="00704177">
        <w:rPr>
          <w:color w:val="000000"/>
          <w:sz w:val="32"/>
          <w:szCs w:val="32"/>
          <w:lang w:eastAsia="en-US"/>
        </w:rPr>
        <w:t>H</w:t>
      </w:r>
      <w:r w:rsidR="00DC1562" w:rsidRPr="00704177">
        <w:rPr>
          <w:color w:val="000000"/>
          <w:sz w:val="32"/>
          <w:szCs w:val="32"/>
          <w:lang w:eastAsia="en-US"/>
        </w:rPr>
        <w:t xml:space="preserve">ospital San Francisco de Llay </w:t>
      </w:r>
      <w:proofErr w:type="spellStart"/>
      <w:r w:rsidR="00DC1562" w:rsidRPr="00704177">
        <w:rPr>
          <w:color w:val="000000"/>
          <w:sz w:val="32"/>
          <w:szCs w:val="32"/>
          <w:lang w:eastAsia="en-US"/>
        </w:rPr>
        <w:t>Llay</w:t>
      </w:r>
      <w:proofErr w:type="spellEnd"/>
      <w:r w:rsidR="00A63FBD" w:rsidRPr="00704177">
        <w:rPr>
          <w:color w:val="000000"/>
          <w:sz w:val="32"/>
          <w:szCs w:val="32"/>
          <w:lang w:eastAsia="en-US"/>
        </w:rPr>
        <w:t xml:space="preserve">, difunde proceso de selección </w:t>
      </w:r>
      <w:r w:rsidRPr="00704177">
        <w:rPr>
          <w:color w:val="000000"/>
          <w:sz w:val="32"/>
          <w:szCs w:val="32"/>
          <w:lang w:eastAsia="en-US"/>
        </w:rPr>
        <w:t>Interno a todos los establecimientos del Servicio de Salud Aconcagua</w:t>
      </w:r>
      <w:r w:rsidR="00A63FBD" w:rsidRPr="00704177">
        <w:rPr>
          <w:color w:val="000000"/>
          <w:sz w:val="32"/>
          <w:szCs w:val="32"/>
          <w:lang w:eastAsia="en-US"/>
        </w:rPr>
        <w:t xml:space="preserve">, del cargo </w:t>
      </w:r>
      <w:r w:rsidR="00DC1562" w:rsidRPr="00704177">
        <w:rPr>
          <w:color w:val="000000"/>
          <w:sz w:val="32"/>
          <w:szCs w:val="32"/>
          <w:lang w:eastAsia="en-US"/>
        </w:rPr>
        <w:t>“</w:t>
      </w:r>
      <w:r w:rsidRPr="00704177">
        <w:rPr>
          <w:b/>
          <w:sz w:val="32"/>
          <w:szCs w:val="32"/>
        </w:rPr>
        <w:t>Técnico Paramédico de Enfermería</w:t>
      </w:r>
      <w:r w:rsidR="00DC1562" w:rsidRPr="00704177">
        <w:rPr>
          <w:b/>
          <w:bCs/>
          <w:spacing w:val="2"/>
          <w:sz w:val="32"/>
          <w:szCs w:val="32"/>
        </w:rPr>
        <w:t>”</w:t>
      </w:r>
      <w:r w:rsidR="00DC1562" w:rsidRPr="00704177">
        <w:rPr>
          <w:spacing w:val="2"/>
          <w:sz w:val="32"/>
          <w:szCs w:val="32"/>
        </w:rPr>
        <w:t xml:space="preserve">, </w:t>
      </w:r>
      <w:r w:rsidR="00DC1562" w:rsidRPr="00704177">
        <w:rPr>
          <w:sz w:val="32"/>
          <w:szCs w:val="32"/>
        </w:rPr>
        <w:t xml:space="preserve">calidad contractual Contrata, Grado </w:t>
      </w:r>
      <w:r w:rsidRPr="00704177">
        <w:rPr>
          <w:sz w:val="32"/>
          <w:szCs w:val="32"/>
        </w:rPr>
        <w:t>2</w:t>
      </w:r>
      <w:r w:rsidR="00DC1562" w:rsidRPr="00704177">
        <w:rPr>
          <w:sz w:val="32"/>
          <w:szCs w:val="32"/>
        </w:rPr>
        <w:t xml:space="preserve">2° EUS, jornada laboral </w:t>
      </w:r>
      <w:r w:rsidRPr="00704177">
        <w:rPr>
          <w:sz w:val="32"/>
          <w:szCs w:val="32"/>
        </w:rPr>
        <w:t xml:space="preserve">sistema de </w:t>
      </w:r>
      <w:r w:rsidR="00B640B6">
        <w:rPr>
          <w:b/>
          <w:sz w:val="32"/>
          <w:szCs w:val="32"/>
        </w:rPr>
        <w:t>tercer</w:t>
      </w:r>
      <w:r w:rsidRPr="00704177">
        <w:rPr>
          <w:b/>
          <w:sz w:val="32"/>
          <w:szCs w:val="32"/>
        </w:rPr>
        <w:t xml:space="preserve"> turno</w:t>
      </w:r>
      <w:r w:rsidR="00DC1562" w:rsidRPr="00704177">
        <w:rPr>
          <w:sz w:val="32"/>
          <w:szCs w:val="32"/>
        </w:rPr>
        <w:t xml:space="preserve">, </w:t>
      </w:r>
      <w:r w:rsidRPr="00704177">
        <w:rPr>
          <w:bCs/>
          <w:sz w:val="32"/>
          <w:szCs w:val="32"/>
        </w:rPr>
        <w:t xml:space="preserve">para desempeñarse en </w:t>
      </w:r>
      <w:r w:rsidR="00B640B6">
        <w:rPr>
          <w:bCs/>
          <w:sz w:val="32"/>
          <w:szCs w:val="32"/>
        </w:rPr>
        <w:t>Servicios Clínicos</w:t>
      </w:r>
      <w:r w:rsidRPr="00704177">
        <w:rPr>
          <w:bCs/>
          <w:sz w:val="32"/>
          <w:szCs w:val="32"/>
        </w:rPr>
        <w:t xml:space="preserve"> del Hospital San Francisco</w:t>
      </w:r>
      <w:r w:rsidR="00DC1562" w:rsidRPr="00704177">
        <w:rPr>
          <w:sz w:val="32"/>
          <w:szCs w:val="32"/>
        </w:rPr>
        <w:t>.</w:t>
      </w:r>
    </w:p>
    <w:p w14:paraId="58C6EDDC" w14:textId="646754BF" w:rsidR="00A63FBD" w:rsidRPr="00704177" w:rsidRDefault="00A63FBD" w:rsidP="00A63FBD">
      <w:pPr>
        <w:jc w:val="both"/>
        <w:rPr>
          <w:color w:val="000000"/>
          <w:sz w:val="32"/>
          <w:szCs w:val="32"/>
          <w:lang w:eastAsia="en-US"/>
        </w:rPr>
      </w:pPr>
    </w:p>
    <w:p w14:paraId="0D50D32B" w14:textId="3F09AA5E" w:rsidR="00704177" w:rsidRDefault="00DC1562" w:rsidP="00704177">
      <w:pPr>
        <w:spacing w:line="228" w:lineRule="auto"/>
        <w:ind w:right="380"/>
        <w:jc w:val="both"/>
        <w:rPr>
          <w:rFonts w:eastAsia="Calibri"/>
          <w:sz w:val="32"/>
          <w:szCs w:val="32"/>
        </w:rPr>
      </w:pPr>
      <w:r w:rsidRPr="00704177">
        <w:rPr>
          <w:sz w:val="32"/>
          <w:szCs w:val="32"/>
          <w:lang w:val="es-ES_tradnl"/>
        </w:rPr>
        <w:t xml:space="preserve">Se invita a participar a </w:t>
      </w:r>
      <w:r w:rsidRPr="00704177">
        <w:rPr>
          <w:sz w:val="32"/>
          <w:szCs w:val="32"/>
        </w:rPr>
        <w:t>todos/</w:t>
      </w:r>
      <w:proofErr w:type="gramStart"/>
      <w:r w:rsidRPr="00704177">
        <w:rPr>
          <w:sz w:val="32"/>
          <w:szCs w:val="32"/>
        </w:rPr>
        <w:t>as  los</w:t>
      </w:r>
      <w:proofErr w:type="gramEnd"/>
      <w:r w:rsidRPr="00704177">
        <w:rPr>
          <w:sz w:val="32"/>
          <w:szCs w:val="32"/>
        </w:rPr>
        <w:t>  interesados que cumplan con el perfil y requisitos establecidos en la pauta de evaluación publicados.</w:t>
      </w:r>
      <w:r w:rsidR="00704177" w:rsidRPr="00704177">
        <w:rPr>
          <w:sz w:val="32"/>
          <w:szCs w:val="32"/>
        </w:rPr>
        <w:t xml:space="preserve"> </w:t>
      </w:r>
      <w:r w:rsidRPr="00704177">
        <w:rPr>
          <w:sz w:val="32"/>
          <w:szCs w:val="32"/>
        </w:rPr>
        <w:t xml:space="preserve">Los interesados/as deberán </w:t>
      </w:r>
      <w:r w:rsidR="00704177" w:rsidRPr="00704177">
        <w:rPr>
          <w:rFonts w:eastAsia="Calibri"/>
          <w:sz w:val="32"/>
          <w:szCs w:val="32"/>
        </w:rPr>
        <w:t xml:space="preserve">enviar </w:t>
      </w:r>
      <w:r w:rsidR="00704177" w:rsidRPr="00704177">
        <w:rPr>
          <w:rFonts w:eastAsia="Calibri"/>
          <w:b/>
          <w:bCs/>
          <w:sz w:val="32"/>
          <w:szCs w:val="32"/>
        </w:rPr>
        <w:t>los antecedentes necesarios para postular y anexos solicitados</w:t>
      </w:r>
      <w:r w:rsidR="00704177" w:rsidRPr="00704177">
        <w:rPr>
          <w:rFonts w:eastAsia="Calibri"/>
          <w:sz w:val="32"/>
          <w:szCs w:val="32"/>
        </w:rPr>
        <w:t xml:space="preserve"> en un sobre cerrado, indicando nombre completo, cargo al que postula y unidad, mediante Oficina de Partes del Hospital San Francisco ubicada en calle San Francisco Nro. 76 Llay </w:t>
      </w:r>
      <w:proofErr w:type="spellStart"/>
      <w:r w:rsidR="00704177" w:rsidRPr="00704177">
        <w:rPr>
          <w:rFonts w:eastAsia="Calibri"/>
          <w:sz w:val="32"/>
          <w:szCs w:val="32"/>
        </w:rPr>
        <w:t>Llay</w:t>
      </w:r>
      <w:proofErr w:type="spellEnd"/>
      <w:r w:rsidR="00704177" w:rsidRPr="00704177">
        <w:rPr>
          <w:rFonts w:eastAsia="Calibri"/>
          <w:sz w:val="32"/>
          <w:szCs w:val="32"/>
        </w:rPr>
        <w:t>. El horario de atención es de lunes a jueves de 8:00 a 17:00 horas, y los viernes de 8:00 a 16:00 horas.</w:t>
      </w:r>
    </w:p>
    <w:p w14:paraId="70D9C145" w14:textId="77777777" w:rsidR="00704177" w:rsidRPr="00704177" w:rsidRDefault="00704177" w:rsidP="00704177">
      <w:pPr>
        <w:spacing w:line="228" w:lineRule="auto"/>
        <w:ind w:right="380"/>
        <w:jc w:val="both"/>
        <w:rPr>
          <w:sz w:val="32"/>
          <w:szCs w:val="32"/>
        </w:rPr>
      </w:pPr>
    </w:p>
    <w:p w14:paraId="13ECB56B" w14:textId="15C5D7BA" w:rsidR="00DC1562" w:rsidRPr="00704177" w:rsidRDefault="00DC1562" w:rsidP="00DC1562">
      <w:pPr>
        <w:spacing w:line="228" w:lineRule="auto"/>
        <w:ind w:right="380"/>
        <w:jc w:val="both"/>
        <w:rPr>
          <w:sz w:val="32"/>
          <w:szCs w:val="32"/>
        </w:rPr>
      </w:pPr>
      <w:r w:rsidRPr="00704177">
        <w:rPr>
          <w:sz w:val="32"/>
          <w:szCs w:val="32"/>
        </w:rPr>
        <w:t xml:space="preserve">La recepción de </w:t>
      </w:r>
      <w:proofErr w:type="gramStart"/>
      <w:r w:rsidRPr="00704177">
        <w:rPr>
          <w:sz w:val="32"/>
          <w:szCs w:val="32"/>
        </w:rPr>
        <w:t>antecedentes,</w:t>
      </w:r>
      <w:proofErr w:type="gramEnd"/>
      <w:r w:rsidRPr="00704177">
        <w:rPr>
          <w:sz w:val="32"/>
          <w:szCs w:val="32"/>
        </w:rPr>
        <w:t xml:space="preserve"> será solamente a través de esta vía hasta el día </w:t>
      </w:r>
      <w:r w:rsidR="00704177" w:rsidRPr="00704177">
        <w:rPr>
          <w:sz w:val="32"/>
          <w:szCs w:val="32"/>
        </w:rPr>
        <w:t>miércoles 1 de diciembre</w:t>
      </w:r>
      <w:r w:rsidRPr="00704177">
        <w:rPr>
          <w:sz w:val="32"/>
          <w:szCs w:val="32"/>
        </w:rPr>
        <w:t xml:space="preserve"> del 2021, </w:t>
      </w:r>
      <w:r w:rsidR="00704177" w:rsidRPr="00704177">
        <w:rPr>
          <w:sz w:val="32"/>
          <w:szCs w:val="32"/>
        </w:rPr>
        <w:t>17:00</w:t>
      </w:r>
      <w:r w:rsidRPr="00704177">
        <w:rPr>
          <w:sz w:val="32"/>
          <w:szCs w:val="32"/>
        </w:rPr>
        <w:t xml:space="preserve"> Hrs. </w:t>
      </w:r>
    </w:p>
    <w:p w14:paraId="7AF889EE" w14:textId="77777777" w:rsidR="00DC1562" w:rsidRPr="00DC1562" w:rsidRDefault="00DC1562" w:rsidP="00DC1562">
      <w:pPr>
        <w:jc w:val="both"/>
        <w:rPr>
          <w:sz w:val="32"/>
          <w:szCs w:val="32"/>
          <w:lang w:eastAsia="en-US"/>
        </w:rPr>
      </w:pPr>
      <w:r w:rsidRPr="00DC1562">
        <w:rPr>
          <w:sz w:val="32"/>
          <w:szCs w:val="32"/>
        </w:rPr>
        <w:t xml:space="preserve">Consultas e informaciones: </w:t>
      </w:r>
      <w:hyperlink r:id="rId4" w:history="1">
        <w:r w:rsidRPr="00DC1562">
          <w:rPr>
            <w:rStyle w:val="Hipervnculo"/>
            <w:sz w:val="32"/>
            <w:szCs w:val="32"/>
          </w:rPr>
          <w:t>seleccion.hll@redsalud.gov.cl</w:t>
        </w:r>
      </w:hyperlink>
    </w:p>
    <w:p w14:paraId="6B2AFFFF" w14:textId="77777777" w:rsidR="00DC1562" w:rsidRPr="00A63FBD" w:rsidRDefault="00DC1562" w:rsidP="00A63FBD">
      <w:pPr>
        <w:jc w:val="both"/>
        <w:rPr>
          <w:color w:val="000000"/>
          <w:sz w:val="32"/>
          <w:szCs w:val="32"/>
          <w:lang w:eastAsia="en-US"/>
        </w:rPr>
      </w:pPr>
    </w:p>
    <w:p w14:paraId="7335911C" w14:textId="77777777" w:rsidR="00A63FBD" w:rsidRPr="00A63FBD" w:rsidRDefault="00A63FBD" w:rsidP="00A63FBD">
      <w:pPr>
        <w:jc w:val="both"/>
        <w:rPr>
          <w:sz w:val="32"/>
          <w:szCs w:val="32"/>
        </w:rPr>
      </w:pPr>
    </w:p>
    <w:sectPr w:rsidR="00A63FBD" w:rsidRPr="00A63F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BD"/>
    <w:rsid w:val="002008F4"/>
    <w:rsid w:val="005E126D"/>
    <w:rsid w:val="00704177"/>
    <w:rsid w:val="00A63FBD"/>
    <w:rsid w:val="00AC61CB"/>
    <w:rsid w:val="00B640B6"/>
    <w:rsid w:val="00DC1562"/>
    <w:rsid w:val="00E7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FAEB3"/>
  <w15:chartTrackingRefBased/>
  <w15:docId w15:val="{69E420FF-030F-49F3-9E0F-78097E08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FBD"/>
    <w:pPr>
      <w:spacing w:after="0" w:line="240" w:lineRule="auto"/>
    </w:pPr>
    <w:rPr>
      <w:rFonts w:ascii="Times New Roman" w:hAnsi="Times New Roman" w:cs="Times New Roman"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63F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7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leccion.hll@redsalud.gov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cecilia.cid</dc:creator>
  <cp:keywords/>
  <dc:description/>
  <cp:lastModifiedBy>Equipo: SMJ04Z7HC</cp:lastModifiedBy>
  <cp:revision>2</cp:revision>
  <dcterms:created xsi:type="dcterms:W3CDTF">2021-11-18T18:03:00Z</dcterms:created>
  <dcterms:modified xsi:type="dcterms:W3CDTF">2021-11-18T18:03:00Z</dcterms:modified>
</cp:coreProperties>
</file>